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656"/>
      </w:tblGrid>
      <w:tr w:rsidR="0048310D" w:rsidRPr="0048310D" w:rsidTr="00150B00">
        <w:tc>
          <w:tcPr>
            <w:tcW w:w="562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2977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Наименование объекта</w:t>
            </w:r>
          </w:p>
        </w:tc>
        <w:tc>
          <w:tcPr>
            <w:tcW w:w="6656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Адрес</w:t>
            </w:r>
          </w:p>
        </w:tc>
      </w:tr>
      <w:tr w:rsidR="0048310D" w:rsidRPr="0048310D" w:rsidTr="00150B00">
        <w:tc>
          <w:tcPr>
            <w:tcW w:w="562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977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 xml:space="preserve">Газопровод </w:t>
            </w:r>
            <w:r w:rsidR="00F46202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 xml:space="preserve">наружный </w:t>
            </w:r>
            <w:bookmarkStart w:id="0" w:name="_GoBack"/>
            <w:bookmarkEnd w:id="0"/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высокого давления, протяженностью 5058,0м</w:t>
            </w:r>
          </w:p>
        </w:tc>
        <w:tc>
          <w:tcPr>
            <w:tcW w:w="6656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Тульская область, Ленинский район, д.Верхняя Иншинка (дачный поселок 150ж/д)</w:t>
            </w:r>
          </w:p>
        </w:tc>
      </w:tr>
      <w:tr w:rsidR="0048310D" w:rsidRPr="0048310D" w:rsidTr="00150B00">
        <w:tc>
          <w:tcPr>
            <w:tcW w:w="562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977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Газопровод наружный низкого давления, протяженностью 3676,15м</w:t>
            </w:r>
          </w:p>
        </w:tc>
        <w:tc>
          <w:tcPr>
            <w:tcW w:w="6656" w:type="dxa"/>
          </w:tcPr>
          <w:p w:rsidR="0048310D" w:rsidRPr="0048310D" w:rsidRDefault="0048310D" w:rsidP="0048310D">
            <w:pPr>
              <w:suppressAutoHyphens/>
              <w:jc w:val="both"/>
              <w:rPr>
                <w:rFonts w:ascii="PT Astra Serif" w:hAnsi="PT Astra Serif" w:cs="PT Astra Serif"/>
                <w:sz w:val="26"/>
                <w:szCs w:val="26"/>
                <w:lang w:eastAsia="zh-CN"/>
              </w:rPr>
            </w:pPr>
            <w:r w:rsidRPr="0048310D">
              <w:rPr>
                <w:rFonts w:ascii="PT Astra Serif" w:hAnsi="PT Astra Serif" w:cs="PT Astra Serif"/>
                <w:sz w:val="26"/>
                <w:szCs w:val="26"/>
                <w:lang w:eastAsia="zh-CN"/>
              </w:rPr>
              <w:t>Тульская область, Ленинский район, д.Верхняя Иншинка (дачный поселок 150ж/д)</w:t>
            </w:r>
          </w:p>
        </w:tc>
      </w:tr>
    </w:tbl>
    <w:p w:rsidR="0048310D" w:rsidRDefault="0048310D" w:rsidP="001B223F">
      <w:pPr>
        <w:jc w:val="both"/>
        <w:rPr>
          <w:sz w:val="28"/>
          <w:szCs w:val="28"/>
        </w:rPr>
      </w:pPr>
    </w:p>
    <w:p w:rsidR="00B4402F" w:rsidRDefault="00B4402F" w:rsidP="001B22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0A7C24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                                                С.В.Громов</w:t>
      </w:r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A7C24"/>
    <w:rsid w:val="000C7143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310D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202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606E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0C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48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22</cp:revision>
  <cp:lastPrinted>2022-03-25T14:39:00Z</cp:lastPrinted>
  <dcterms:created xsi:type="dcterms:W3CDTF">2022-04-06T14:39:00Z</dcterms:created>
  <dcterms:modified xsi:type="dcterms:W3CDTF">2026-01-06T07:28:00Z</dcterms:modified>
</cp:coreProperties>
</file>